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Túféli idegen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El kellett hagynod a Városod, tizenkilenc éves voltál,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ANYÁM!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 cséza azon a hídon vágtatott át, ami most határ,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bújtál az ülés alatt, hogy majd ott,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hol nem tilos a magyar szó,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levizsgázz.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 dobogó-híd leégett a szabadságharc alatt,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az új, felnyithatón sétáltál Jókai kedves szigetére,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nagyra nőtt fák alól nézted a kerteket, a Dunát.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Hol ültél a hatalmas templomban, nem tudom.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Vártad a harmadik harangszót, majd a hirtelen csöndet,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mit maga után húz a prédikátor, mint hűs fuvallatot.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Őseid, a szekeresgazdák, fuvarozták ide Boszniából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 gerendának való vörösfenyőt, hogy épüljön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 TEMPLOM,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mert hiába a kőszűz, a nec arte nec marte a várfalon,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kell az ima, az ének, a kilencvenedik zsoltár,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ne pusztítson tovább tűz, földrengés, gyarlóság.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Istentisztelet végén, kifelé menet, megérintetted a leghátsó padot,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az író anyjáét. A Jókai család sírboltja apai nagyszüleidéhez közel áll.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Búcsúmondatok és a korán meghalt testvéred, Bözsike neve a fejfán,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s ha túfélre a református temetőbe mentél halottak napján,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mint páncélos katona, kiről lecsúszik a vágás, mereven álltál,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koszorú a kezedben.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 Megyercsi utcában éltél, ahol a hajókormányos,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Fabula János szép háza állt, macskáddal a válladon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nézel rám ezen a képen. Őt is elhoztad magaddal?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Nyávogott a karodban? Feltartottad?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Hadd lásson ki a vagon ablakán?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Távolodott a sziget, a vár, a Szent András kettős tornyán a kereszt.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Nem vártak tárt karokkal ideát, maradtál emlékeid közé űzött,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>túféli idegen.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LibreOffice/7.2.2.2$Windows_X86_64 LibreOffice_project/02b2acce88a210515b4a5bb2e46cbfb63fe97d56</Application>
  <AppVersion>15.0000</AppVersion>
  <Pages>2</Pages>
  <Words>227</Words>
  <Characters>1244</Characters>
  <CharactersWithSpaces>1487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2025-09-07T14:15:07Z</dcterms:created>
  <dc:creator/>
  <dc:description/>
  <dc:language>hu-HU</dc:language>
  <cp:lastModifiedBy/>
  <dcterms:modified xsi:type="dcterms:W3CDTF">2025-09-07T14:17:05Z</dcterms:modified>
  <cp:revision>1</cp:revision>
  <dc:subject/>
  <dc:title/>
</cp:coreProperties>
</file>